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FC" w:rsidRDefault="007409FC" w:rsidP="007409FC">
      <w:pPr>
        <w:pStyle w:val="a7"/>
        <w:rPr>
          <w:rFonts w:ascii="Times New Roman" w:hAnsi="Times New Roman" w:cs="Times New Roman"/>
        </w:rPr>
      </w:pPr>
    </w:p>
    <w:tbl>
      <w:tblPr>
        <w:tblW w:w="10314" w:type="dxa"/>
        <w:tblInd w:w="142" w:type="dxa"/>
        <w:tblLook w:val="04A0"/>
      </w:tblPr>
      <w:tblGrid>
        <w:gridCol w:w="10548"/>
        <w:gridCol w:w="10549"/>
        <w:gridCol w:w="10549"/>
      </w:tblGrid>
      <w:tr w:rsidR="00E120EF" w:rsidTr="007409FC">
        <w:tc>
          <w:tcPr>
            <w:tcW w:w="3055" w:type="dxa"/>
            <w:hideMark/>
          </w:tcPr>
          <w:p w:rsidR="00E120EF" w:rsidRDefault="00E120EF">
            <w:r w:rsidRPr="006C168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35.5pt;height:212.25pt;visibility:visible">
                  <v:imagedata r:id="rId4" o:title="1" croptop="19051f" cropbottom="27542f" chromakey="#f9fbf8"/>
                </v:shape>
              </w:pict>
            </w:r>
          </w:p>
        </w:tc>
        <w:tc>
          <w:tcPr>
            <w:tcW w:w="2577" w:type="dxa"/>
          </w:tcPr>
          <w:p w:rsidR="00E120EF" w:rsidRDefault="00E120EF">
            <w:r w:rsidRPr="006C168B">
              <w:rPr>
                <w:noProof/>
              </w:rPr>
              <w:pict>
                <v:shape id="_x0000_i1026" type="#_x0000_t75" style="width:535.5pt;height:212.25pt;visibility:visible">
                  <v:imagedata r:id="rId4" o:title="1" croptop="19051f" cropbottom="27542f" chromakey="#f9fbf8"/>
                </v:shape>
              </w:pict>
            </w:r>
          </w:p>
        </w:tc>
        <w:tc>
          <w:tcPr>
            <w:tcW w:w="4682" w:type="dxa"/>
            <w:hideMark/>
          </w:tcPr>
          <w:p w:rsidR="00E120EF" w:rsidRDefault="00E120EF">
            <w:r w:rsidRPr="006C168B">
              <w:rPr>
                <w:noProof/>
              </w:rPr>
              <w:pict>
                <v:shape id="_x0000_i1027" type="#_x0000_t75" style="width:535.5pt;height:212.25pt;visibility:visible">
                  <v:imagedata r:id="rId4" o:title="1" croptop="19051f" cropbottom="27542f" chromakey="#f9fbf8"/>
                </v:shape>
              </w:pict>
            </w:r>
          </w:p>
        </w:tc>
      </w:tr>
    </w:tbl>
    <w:p w:rsidR="000D0F99" w:rsidRDefault="000D0F99" w:rsidP="00CB4722">
      <w:pPr>
        <w:pStyle w:val="Default"/>
        <w:jc w:val="center"/>
        <w:rPr>
          <w:b/>
          <w:sz w:val="28"/>
          <w:szCs w:val="28"/>
        </w:rPr>
      </w:pPr>
    </w:p>
    <w:p w:rsidR="00EB4DD8" w:rsidRDefault="00EB4DD8" w:rsidP="00CB472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B4DD8" w:rsidRDefault="00EB4DD8" w:rsidP="00CB472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режиме занятий воспитанников </w:t>
      </w:r>
    </w:p>
    <w:p w:rsidR="00EB4DD8" w:rsidRDefault="007409FC" w:rsidP="007409F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Детский сад № 6</w:t>
      </w:r>
    </w:p>
    <w:p w:rsidR="007409FC" w:rsidRPr="007409FC" w:rsidRDefault="007409FC" w:rsidP="00CB4722">
      <w:pPr>
        <w:pStyle w:val="Default"/>
        <w:jc w:val="center"/>
        <w:rPr>
          <w:b/>
          <w:sz w:val="28"/>
          <w:szCs w:val="28"/>
        </w:rPr>
      </w:pPr>
    </w:p>
    <w:p w:rsidR="0072592C" w:rsidRPr="007409FC" w:rsidRDefault="0072592C" w:rsidP="00CB4722">
      <w:pPr>
        <w:pStyle w:val="Default"/>
        <w:jc w:val="center"/>
        <w:rPr>
          <w:b/>
          <w:sz w:val="28"/>
          <w:szCs w:val="28"/>
        </w:rPr>
      </w:pPr>
      <w:r w:rsidRPr="007409FC">
        <w:rPr>
          <w:b/>
          <w:sz w:val="28"/>
          <w:szCs w:val="28"/>
        </w:rPr>
        <w:t>1.Общие положения</w:t>
      </w:r>
    </w:p>
    <w:p w:rsidR="0072592C" w:rsidRPr="007409FC" w:rsidRDefault="0072592C" w:rsidP="00C82EAF">
      <w:pPr>
        <w:pStyle w:val="Default"/>
        <w:ind w:firstLine="708"/>
      </w:pPr>
      <w:r w:rsidRPr="007409FC">
        <w:t xml:space="preserve">1.1.Режим функционирования дошкольного образовательного учреждения и режим занятий устанавливаются на основе документа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7409FC">
        <w:t>Сан</w:t>
      </w:r>
      <w:proofErr w:type="gramStart"/>
      <w:r w:rsidRPr="007409FC">
        <w:t>.П</w:t>
      </w:r>
      <w:proofErr w:type="gramEnd"/>
      <w:r w:rsidRPr="007409FC">
        <w:t>ин</w:t>
      </w:r>
      <w:proofErr w:type="spellEnd"/>
      <w:r w:rsidRPr="007409FC">
        <w:t xml:space="preserve"> 2.4.1.3049-13, в соответствии с Федеральным законом № 273-ФЗ «Об образовании в Российской Федерации», Федеральные государственные образовательные стандарты дошкольного образования № 1155, комментарии к ФГОС дошкольного образования, Устава </w:t>
      </w:r>
      <w:r w:rsidR="00CB4722" w:rsidRPr="007409FC">
        <w:t>Учреждения,</w:t>
      </w:r>
      <w:r w:rsidR="00EB4DD8" w:rsidRPr="007409FC">
        <w:t xml:space="preserve"> </w:t>
      </w:r>
      <w:r w:rsidRPr="007409FC">
        <w:t xml:space="preserve">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 </w:t>
      </w:r>
    </w:p>
    <w:p w:rsidR="0072592C" w:rsidRPr="007409FC" w:rsidRDefault="0072592C" w:rsidP="00C82EAF">
      <w:pPr>
        <w:pStyle w:val="Default"/>
        <w:ind w:firstLine="708"/>
      </w:pPr>
      <w:r w:rsidRPr="007409FC">
        <w:t>1.2.</w:t>
      </w:r>
      <w:r w:rsidR="007409FC">
        <w:t xml:space="preserve"> </w:t>
      </w:r>
      <w:r w:rsidRPr="007409FC">
        <w:t xml:space="preserve">Положение регламентирует режим работы, режим занятий дошкольного образовательного учреждения </w:t>
      </w:r>
    </w:p>
    <w:p w:rsidR="0072592C" w:rsidRPr="007409FC" w:rsidRDefault="0072592C" w:rsidP="00C82EAF">
      <w:pPr>
        <w:pStyle w:val="Default"/>
        <w:ind w:firstLine="708"/>
      </w:pPr>
      <w:r w:rsidRPr="007409FC">
        <w:t>1.3.</w:t>
      </w:r>
      <w:r w:rsidR="007409FC">
        <w:t xml:space="preserve"> </w:t>
      </w:r>
      <w:r w:rsidRPr="007409FC">
        <w:t xml:space="preserve">Режим функционирования образовательного учреждения согласовывается с учредителем </w:t>
      </w:r>
    </w:p>
    <w:p w:rsidR="007409FC" w:rsidRDefault="007409FC" w:rsidP="004C341D">
      <w:pPr>
        <w:pStyle w:val="Default"/>
        <w:jc w:val="center"/>
        <w:rPr>
          <w:b/>
          <w:sz w:val="28"/>
          <w:szCs w:val="28"/>
        </w:rPr>
      </w:pPr>
    </w:p>
    <w:p w:rsidR="0072592C" w:rsidRPr="007409FC" w:rsidRDefault="0072592C" w:rsidP="004C341D">
      <w:pPr>
        <w:pStyle w:val="Default"/>
        <w:jc w:val="center"/>
        <w:rPr>
          <w:b/>
          <w:sz w:val="28"/>
          <w:szCs w:val="28"/>
        </w:rPr>
      </w:pPr>
      <w:r w:rsidRPr="007409FC">
        <w:rPr>
          <w:b/>
          <w:sz w:val="28"/>
          <w:szCs w:val="28"/>
        </w:rPr>
        <w:t>2.Режим функционирования</w:t>
      </w:r>
    </w:p>
    <w:p w:rsidR="004C341D" w:rsidRPr="007409FC" w:rsidRDefault="004C341D" w:rsidP="004C341D">
      <w:pPr>
        <w:pStyle w:val="Default"/>
        <w:jc w:val="center"/>
        <w:rPr>
          <w:b/>
        </w:rPr>
      </w:pPr>
    </w:p>
    <w:p w:rsidR="0072592C" w:rsidRPr="007409FC" w:rsidRDefault="00CB4722" w:rsidP="00C82EAF">
      <w:pPr>
        <w:pStyle w:val="Default"/>
        <w:ind w:firstLine="708"/>
      </w:pPr>
      <w:r w:rsidRPr="007409FC">
        <w:t>2.1. Учреждение</w:t>
      </w:r>
      <w:r w:rsidR="0072592C" w:rsidRPr="007409FC">
        <w:t xml:space="preserve"> работает по 5-дневной рабочей неделе </w:t>
      </w:r>
    </w:p>
    <w:p w:rsidR="0072592C" w:rsidRPr="007409FC" w:rsidRDefault="0072592C" w:rsidP="00C82EAF">
      <w:pPr>
        <w:pStyle w:val="Default"/>
        <w:ind w:firstLine="708"/>
      </w:pPr>
      <w:r w:rsidRPr="007409FC">
        <w:t>2.2.</w:t>
      </w:r>
      <w:r w:rsidR="007409FC" w:rsidRPr="007409FC">
        <w:t xml:space="preserve"> </w:t>
      </w:r>
      <w:r w:rsidR="007409FC">
        <w:t>Режим работы с 07.00 до 19:00 (</w:t>
      </w:r>
      <w:r w:rsidRPr="007409FC">
        <w:t xml:space="preserve">12 часов) </w:t>
      </w:r>
    </w:p>
    <w:p w:rsidR="0072592C" w:rsidRPr="007409FC" w:rsidRDefault="0072592C" w:rsidP="00C82EAF">
      <w:pPr>
        <w:pStyle w:val="Default"/>
        <w:ind w:firstLine="708"/>
      </w:pPr>
      <w:r w:rsidRPr="007409FC">
        <w:t>2.3.</w:t>
      </w:r>
      <w:r w:rsidR="007409FC">
        <w:t xml:space="preserve"> </w:t>
      </w:r>
      <w:r w:rsidRPr="007409FC">
        <w:t xml:space="preserve">Выходные дни – суббота, воскресенье, праздничные дни. </w:t>
      </w:r>
    </w:p>
    <w:p w:rsidR="004C341D" w:rsidRPr="007409FC" w:rsidRDefault="004C341D" w:rsidP="0072592C">
      <w:pPr>
        <w:pStyle w:val="Default"/>
      </w:pPr>
    </w:p>
    <w:p w:rsidR="0072592C" w:rsidRDefault="0072592C" w:rsidP="004C341D">
      <w:pPr>
        <w:pStyle w:val="Default"/>
        <w:jc w:val="center"/>
        <w:rPr>
          <w:b/>
          <w:sz w:val="28"/>
          <w:szCs w:val="28"/>
        </w:rPr>
      </w:pPr>
      <w:r w:rsidRPr="004C341D">
        <w:rPr>
          <w:b/>
          <w:sz w:val="28"/>
          <w:szCs w:val="28"/>
        </w:rPr>
        <w:t>3.Режим занятий обучающихся (воспитанников)</w:t>
      </w:r>
    </w:p>
    <w:p w:rsidR="007409FC" w:rsidRPr="004C341D" w:rsidRDefault="007409FC" w:rsidP="004C341D">
      <w:pPr>
        <w:pStyle w:val="Default"/>
        <w:jc w:val="center"/>
        <w:rPr>
          <w:b/>
          <w:sz w:val="28"/>
          <w:szCs w:val="28"/>
        </w:rPr>
      </w:pPr>
    </w:p>
    <w:p w:rsidR="00CB4722" w:rsidRDefault="00CB4722" w:rsidP="00C82EAF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В Учреждении образовательная деятельность осуществляется на государственном языке Российской Федерации – русском языке.</w:t>
      </w:r>
    </w:p>
    <w:p w:rsidR="00CB4722" w:rsidRDefault="00CB4722" w:rsidP="00C82EAF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Непосредственно образовательная деятельность как специально организованная форма обучения детей в Учреждении проводится, как правило, в период с 01 сентября по 31 мая.</w:t>
      </w:r>
    </w:p>
    <w:p w:rsidR="00CB4722" w:rsidRDefault="00CB4722" w:rsidP="00C82EAF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Содержание дошкольного образования в Учреждении определяется образовательной программой дошкольного образования. Требования к структуре, объему, условиям реализации и результатам освоения образовательной программы дошкольного образования определяются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федеральным государственным  образовательным стандартом дошкольного образования. </w:t>
      </w:r>
    </w:p>
    <w:p w:rsidR="00CB4722" w:rsidRDefault="00CB4722" w:rsidP="00C82EAF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программа дошкольного образования разрабатывается и утверждается Учреждением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 </w:t>
      </w:r>
    </w:p>
    <w:p w:rsidR="00CB4722" w:rsidRPr="00C82EAF" w:rsidRDefault="00CB4722" w:rsidP="00C82EAF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программа дошкольного образования направлена на разностороннее развитие воспитанников с учетом их возрастных и индивидуальных особенностей, в том числе достижение воспитанниками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воспитанникам и специфичных для детей дошкольного возраста видов деятельности. </w:t>
      </w:r>
    </w:p>
    <w:p w:rsidR="00CB4722" w:rsidRDefault="00CB4722" w:rsidP="00C82EAF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группах общеразвивающей направленности осуществляется реализация основной образовательной программы дошкольного образования.</w:t>
      </w:r>
    </w:p>
    <w:p w:rsidR="00CB4722" w:rsidRDefault="00EB4DD8" w:rsidP="00CB4722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</w:t>
      </w:r>
      <w:r w:rsidR="00CB4722">
        <w:rPr>
          <w:rFonts w:ascii="Times New Roman" w:eastAsia="Times New Roman" w:hAnsi="Times New Roman"/>
          <w:sz w:val="24"/>
          <w:szCs w:val="24"/>
          <w:lang w:eastAsia="ru-RU"/>
        </w:rPr>
        <w:t xml:space="preserve">.4. Организация образовательного процесса осуществляется в соответствии с образовательной программой, расписанием непосредственно образовательной деятельности, календарным учебным графиком, учебным планом, а также самостоятельно разработанными и утверждёнными на их основе учебными рабочими программами, режимом дня, предусмотренным программой дошкольного образования для каждой возрастной группы. </w:t>
      </w:r>
    </w:p>
    <w:p w:rsidR="00CB4722" w:rsidRDefault="00CB4722" w:rsidP="00CB4722">
      <w:pPr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 раннего возраста от 1,5 до 3 лет длительность непрерывной непосредственно образовательной деятельности не превышает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 лет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CB4722" w:rsidRDefault="00CB4722" w:rsidP="00C82EAF">
      <w:pPr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 и музыкальные занятия.</w:t>
      </w:r>
    </w:p>
    <w:p w:rsidR="00CB4722" w:rsidRDefault="00CB4722" w:rsidP="00C82EAF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образовательную деятельность, требующую повышенной познавательной активности и умственного напряжения детей, следует проводить в первую половину дня и в дни наиболее высокой работоспособности детей (вторник, среда). Для профилактики утомления детей рекомендуется сочетать её с образовательной деятельностью, направленной на физическое и художественно-эстетическое развитие детей.  Домашние задания воспитанникам Учреждения не задают.</w:t>
      </w:r>
    </w:p>
    <w:p w:rsidR="00CB4722" w:rsidRDefault="00CB4722" w:rsidP="00C82EAF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середине учебного года (январь – февраль) для воспитанников организовываются недельные каникулы, во время которых проводят непосредственно образовательную деятельность только эстетически-оздоровительного цикла (музыкальная, спортивная, изобразительное искусство).</w:t>
      </w:r>
      <w:proofErr w:type="gramEnd"/>
    </w:p>
    <w:p w:rsidR="00CB4722" w:rsidRDefault="00CB4722" w:rsidP="00C82EAF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дни каникул и в летний период непосредственно образовательная деятельность не проводится.  Проводятся спортивные и подвижные игры, спортивные праздники, экскурсии и другие мероприятия, а также увеличивается продолжительность прогулок. В соответствии с целями и задачами, определенными Уставом, Учреждение оказывает дополнительные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Учреждением и родителями (законными представителями).</w:t>
      </w:r>
    </w:p>
    <w:p w:rsidR="00CB4722" w:rsidRPr="00C82EAF" w:rsidRDefault="00CB4722" w:rsidP="00C82EAF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Учебные издания, используемые при реализации образовательных программ дошкольного образования, определяются Учреждением с учетом требований федерального государственного образовательного стандарта дошкольного образования, а также примерных образовательных программ дошкольного образования.</w:t>
      </w:r>
    </w:p>
    <w:p w:rsidR="00CB4722" w:rsidRDefault="00CB4722" w:rsidP="00C82EAF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Учреждении необходимо обеспечить условия для организации получения образования лицами, как проявившими выдающие способности, так и лицам с ограниченными возможностями здоровья.</w:t>
      </w:r>
    </w:p>
    <w:p w:rsidR="00C82EAF" w:rsidRDefault="00CB4722" w:rsidP="00C82EAF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При включении в состав воспитанников Учреждения детей с ограниченными возможностями здоровья и детей-инвалидов, материально-технические условия Учреждения должны обеспечивать возможность беспрепятственного доступа их в помещения Учреждения, а также их пребывания в указанных помещениях (наличие пандусов, поручней, расширенных дверных проемов, лифтов, специальных кресел и другие условия). Дети с ограниченными возможностями здоровья, дети-инвалиды вправе пользоваться необходимыми техническими средствами, а также услугами ассистента (помощника), оказывающего им необходимую техническую помощь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 w:themeFill="background1"/>
          <w:lang w:eastAsia="ru-RU"/>
        </w:rPr>
        <w:t>.</w:t>
      </w:r>
    </w:p>
    <w:p w:rsidR="00CB4722" w:rsidRDefault="00CB4722" w:rsidP="00C82EAF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Учреждение формирует открытые и общедоступные информационные ресурсы, содержащие достоверную и актуальную информацию о своей деятельности, обеспечивает доступ к таким ресурсам посредством размещения их в информационно-телекоммуникационных сетях, в том числе на официальном сайте Учреждения в сети «Интернет» в соответствии с перечнем сведений, установленных законодательством и муниципальными правовыми актами.</w:t>
      </w:r>
    </w:p>
    <w:p w:rsidR="0072592C" w:rsidRDefault="00CB4722" w:rsidP="00EB4D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2592C" w:rsidSect="00C82EAF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3B3"/>
    <w:rsid w:val="000B7041"/>
    <w:rsid w:val="000D0F99"/>
    <w:rsid w:val="002850DD"/>
    <w:rsid w:val="00296DD4"/>
    <w:rsid w:val="002F5488"/>
    <w:rsid w:val="003E4813"/>
    <w:rsid w:val="004C341D"/>
    <w:rsid w:val="005B3BE1"/>
    <w:rsid w:val="0072592C"/>
    <w:rsid w:val="007409FC"/>
    <w:rsid w:val="00A033B3"/>
    <w:rsid w:val="00BC365E"/>
    <w:rsid w:val="00C82EAF"/>
    <w:rsid w:val="00CB4722"/>
    <w:rsid w:val="00D25539"/>
    <w:rsid w:val="00E120EF"/>
    <w:rsid w:val="00EB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DD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D0F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7409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Image&amp;Matros ®</cp:lastModifiedBy>
  <cp:revision>7</cp:revision>
  <cp:lastPrinted>2017-06-01T05:25:00Z</cp:lastPrinted>
  <dcterms:created xsi:type="dcterms:W3CDTF">2017-05-31T19:39:00Z</dcterms:created>
  <dcterms:modified xsi:type="dcterms:W3CDTF">2024-02-19T05:22:00Z</dcterms:modified>
</cp:coreProperties>
</file>