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36" w:rsidRPr="00534D9B" w:rsidRDefault="00D11E36" w:rsidP="00D11E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11E36" w:rsidRPr="00534D9B" w:rsidRDefault="00D11E36" w:rsidP="00D11E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 № 6 «Теремок»</w:t>
      </w:r>
    </w:p>
    <w:p w:rsidR="00D11E36" w:rsidRPr="00534D9B" w:rsidRDefault="00D11E36" w:rsidP="00D11E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Малышево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Максатихинского района Тверской области</w:t>
      </w:r>
    </w:p>
    <w:p w:rsidR="008A1215" w:rsidRPr="00534D9B" w:rsidRDefault="008A1215" w:rsidP="008A121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215" w:rsidRPr="00534D9B" w:rsidRDefault="008A1215" w:rsidP="008A121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215" w:rsidRPr="00534D9B" w:rsidRDefault="008A1215" w:rsidP="008A121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E36" w:rsidRDefault="00D11E36" w:rsidP="00D11E36">
      <w:pPr>
        <w:shd w:val="clear" w:color="auto" w:fill="FFFFFF"/>
        <w:spacing w:after="0" w:line="360" w:lineRule="auto"/>
        <w:ind w:left="7371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УТВЕРЖДАЮ:</w:t>
      </w:r>
    </w:p>
    <w:p w:rsidR="00D11E36" w:rsidRDefault="00D11E36" w:rsidP="00D11E36">
      <w:pPr>
        <w:shd w:val="clear" w:color="auto" w:fill="FFFFFF"/>
        <w:tabs>
          <w:tab w:val="left" w:pos="666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Заведующий МБДОУ Детский сад№6</w:t>
      </w:r>
    </w:p>
    <w:p w:rsidR="00D11E36" w:rsidRPr="00534D9B" w:rsidRDefault="00D11E36" w:rsidP="00497DC5">
      <w:pPr>
        <w:shd w:val="clear" w:color="auto" w:fill="FFFFFF"/>
        <w:tabs>
          <w:tab w:val="left" w:pos="6379"/>
        </w:tabs>
        <w:spacing w:after="0" w:line="36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49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В. Боева</w:t>
      </w:r>
    </w:p>
    <w:p w:rsidR="00D11E36" w:rsidRPr="00534D9B" w:rsidRDefault="00D11E36" w:rsidP="00D11E3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E36" w:rsidRPr="00534D9B" w:rsidRDefault="00D11E36" w:rsidP="00D11E3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E36" w:rsidRPr="00534D9B" w:rsidRDefault="00D11E36" w:rsidP="00D11E36">
      <w:pPr>
        <w:pStyle w:val="c54"/>
        <w:shd w:val="clear" w:color="auto" w:fill="FFFFFF"/>
        <w:spacing w:before="0" w:beforeAutospacing="0" w:after="0" w:afterAutospacing="0" w:line="360" w:lineRule="auto"/>
        <w:ind w:left="-568"/>
        <w:jc w:val="center"/>
        <w:rPr>
          <w:rStyle w:val="c84"/>
          <w:b/>
          <w:bCs/>
          <w:color w:val="000000"/>
          <w:sz w:val="44"/>
          <w:szCs w:val="44"/>
        </w:rPr>
      </w:pPr>
    </w:p>
    <w:p w:rsidR="00D11E36" w:rsidRDefault="00D11E36" w:rsidP="00D11E36">
      <w:pPr>
        <w:pStyle w:val="c54"/>
        <w:shd w:val="clear" w:color="auto" w:fill="FFFFFF"/>
        <w:spacing w:before="0" w:beforeAutospacing="0" w:after="0" w:afterAutospacing="0" w:line="360" w:lineRule="auto"/>
        <w:jc w:val="center"/>
        <w:rPr>
          <w:rStyle w:val="c84"/>
          <w:b/>
          <w:bCs/>
          <w:color w:val="000000"/>
          <w:sz w:val="32"/>
          <w:szCs w:val="32"/>
        </w:rPr>
      </w:pPr>
      <w:r>
        <w:rPr>
          <w:rStyle w:val="c84"/>
          <w:b/>
          <w:bCs/>
          <w:color w:val="000000"/>
          <w:sz w:val="32"/>
          <w:szCs w:val="32"/>
        </w:rPr>
        <w:t>Дополнительная программа</w:t>
      </w:r>
    </w:p>
    <w:p w:rsidR="00D11E36" w:rsidRPr="00E06D0C" w:rsidRDefault="00D11E36" w:rsidP="00D11E36">
      <w:pPr>
        <w:pStyle w:val="c54"/>
        <w:shd w:val="clear" w:color="auto" w:fill="FFFFFF"/>
        <w:spacing w:before="0" w:beforeAutospacing="0" w:after="0" w:afterAutospacing="0" w:line="360" w:lineRule="auto"/>
        <w:jc w:val="center"/>
        <w:rPr>
          <w:rStyle w:val="c84"/>
          <w:b/>
          <w:bCs/>
          <w:color w:val="000000"/>
          <w:sz w:val="32"/>
          <w:szCs w:val="32"/>
        </w:rPr>
      </w:pPr>
      <w:r>
        <w:rPr>
          <w:rStyle w:val="c84"/>
          <w:b/>
          <w:bCs/>
          <w:color w:val="000000"/>
          <w:sz w:val="32"/>
          <w:szCs w:val="32"/>
        </w:rPr>
        <w:t>художественно-эстетического развития</w:t>
      </w:r>
    </w:p>
    <w:p w:rsidR="00D11E36" w:rsidRPr="00E06D0C" w:rsidRDefault="00D11E36" w:rsidP="00D11E36">
      <w:pPr>
        <w:pStyle w:val="c54"/>
        <w:shd w:val="clear" w:color="auto" w:fill="FFFFFF"/>
        <w:spacing w:before="0" w:beforeAutospacing="0" w:after="0" w:afterAutospacing="0" w:line="360" w:lineRule="auto"/>
        <w:ind w:left="-568"/>
        <w:jc w:val="center"/>
        <w:rPr>
          <w:rStyle w:val="c84"/>
          <w:b/>
          <w:bCs/>
          <w:color w:val="000000"/>
          <w:sz w:val="32"/>
          <w:szCs w:val="32"/>
        </w:rPr>
      </w:pPr>
      <w:r>
        <w:rPr>
          <w:rStyle w:val="c84"/>
          <w:b/>
          <w:bCs/>
          <w:color w:val="000000"/>
          <w:sz w:val="32"/>
          <w:szCs w:val="32"/>
        </w:rPr>
        <w:t>кружковая работа</w:t>
      </w:r>
    </w:p>
    <w:p w:rsidR="00D11E36" w:rsidRPr="00E06D0C" w:rsidRDefault="00D11E36" w:rsidP="00D11E36">
      <w:pPr>
        <w:pStyle w:val="c54"/>
        <w:shd w:val="clear" w:color="auto" w:fill="FFFFFF"/>
        <w:spacing w:before="0" w:beforeAutospacing="0" w:after="0" w:afterAutospacing="0" w:line="360" w:lineRule="auto"/>
        <w:ind w:left="-568"/>
        <w:jc w:val="center"/>
        <w:rPr>
          <w:color w:val="000000"/>
          <w:sz w:val="32"/>
          <w:szCs w:val="32"/>
        </w:rPr>
      </w:pPr>
      <w:r w:rsidRPr="00E06D0C">
        <w:rPr>
          <w:rStyle w:val="c84"/>
          <w:b/>
          <w:bCs/>
          <w:color w:val="000000"/>
          <w:sz w:val="32"/>
          <w:szCs w:val="32"/>
        </w:rPr>
        <w:t>«</w:t>
      </w:r>
      <w:r>
        <w:rPr>
          <w:rStyle w:val="c84"/>
          <w:b/>
          <w:bCs/>
          <w:color w:val="000000"/>
          <w:sz w:val="32"/>
          <w:szCs w:val="32"/>
        </w:rPr>
        <w:t>Волшебный песок</w:t>
      </w:r>
      <w:r w:rsidRPr="00E06D0C">
        <w:rPr>
          <w:rStyle w:val="c84"/>
          <w:b/>
          <w:bCs/>
          <w:color w:val="000000"/>
          <w:sz w:val="32"/>
          <w:szCs w:val="32"/>
        </w:rPr>
        <w:t>»</w:t>
      </w:r>
    </w:p>
    <w:p w:rsidR="00D11E36" w:rsidRPr="00534D9B" w:rsidRDefault="00D11E36" w:rsidP="00D11E3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"/>
        <w:gridCol w:w="165"/>
      </w:tblGrid>
      <w:tr w:rsidR="00D11E36" w:rsidRPr="00534D9B" w:rsidTr="009A20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1E36" w:rsidRPr="00534D9B" w:rsidRDefault="00D11E36" w:rsidP="009A20A2">
            <w:pPr>
              <w:spacing w:after="0" w:line="360" w:lineRule="auto"/>
              <w:ind w:left="180" w:right="1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1E36" w:rsidRPr="00534D9B" w:rsidRDefault="00D11E36" w:rsidP="009A20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</w:tc>
      </w:tr>
    </w:tbl>
    <w:p w:rsidR="00D11E36" w:rsidRPr="00534D9B" w:rsidRDefault="00D11E36" w:rsidP="00D11E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D11E36" w:rsidRPr="00E06D0C" w:rsidRDefault="00D11E36" w:rsidP="00D11E36">
      <w:pPr>
        <w:shd w:val="clear" w:color="auto" w:fill="FFFFFF"/>
        <w:tabs>
          <w:tab w:val="left" w:pos="5812"/>
        </w:tabs>
        <w:spacing w:after="0" w:line="360" w:lineRule="auto"/>
        <w:ind w:left="5812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Возраст детей: от 3-х до 4-х</w:t>
      </w:r>
      <w:r w:rsidRPr="00E06D0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лет</w:t>
      </w:r>
    </w:p>
    <w:p w:rsidR="00D11E36" w:rsidRPr="00E06D0C" w:rsidRDefault="00D11E36" w:rsidP="00D11E36">
      <w:pPr>
        <w:shd w:val="clear" w:color="auto" w:fill="FFFFFF"/>
        <w:tabs>
          <w:tab w:val="left" w:pos="5812"/>
        </w:tabs>
        <w:spacing w:after="0" w:line="36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06D0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     </w:t>
      </w:r>
      <w:r w:rsidRPr="00E06D0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Срок реализации: 1 год</w:t>
      </w:r>
    </w:p>
    <w:p w:rsidR="00D11E36" w:rsidRPr="00E06D0C" w:rsidRDefault="00D11E36" w:rsidP="00D11E36">
      <w:pPr>
        <w:shd w:val="clear" w:color="auto" w:fill="FFFFFF"/>
        <w:tabs>
          <w:tab w:val="left" w:pos="5812"/>
        </w:tabs>
        <w:spacing w:after="0" w:line="360" w:lineRule="auto"/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</w:pPr>
      <w:r w:rsidRPr="00E06D0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                             </w:t>
      </w:r>
      <w:r w:rsidRPr="00E06D0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Составитель: воспитатель</w:t>
      </w:r>
      <w:r w:rsidRPr="00E06D0C"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t xml:space="preserve"> </w:t>
      </w:r>
    </w:p>
    <w:p w:rsidR="00D11E36" w:rsidRPr="00E06D0C" w:rsidRDefault="00D11E36" w:rsidP="00D11E36">
      <w:pPr>
        <w:shd w:val="clear" w:color="auto" w:fill="FFFFFF"/>
        <w:tabs>
          <w:tab w:val="left" w:pos="5812"/>
        </w:tabs>
        <w:spacing w:after="0" w:line="360" w:lineRule="auto"/>
        <w:ind w:left="5812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t>Смолякова Анастасия Анатольевна</w:t>
      </w:r>
    </w:p>
    <w:p w:rsidR="00D11E36" w:rsidRPr="00534D9B" w:rsidRDefault="00D11E36" w:rsidP="00D11E3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D11E36" w:rsidRPr="00534D9B" w:rsidRDefault="00D11E36" w:rsidP="00D11E3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D11E36" w:rsidRDefault="00D11E36" w:rsidP="00D11E3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D11E36" w:rsidRDefault="00D11E36" w:rsidP="00D11E3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D11E36" w:rsidRDefault="00D11E36" w:rsidP="00D11E3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D11E36" w:rsidRPr="00534D9B" w:rsidRDefault="00D11E36" w:rsidP="00D11E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8A1215" w:rsidRDefault="00D11E36" w:rsidP="00D11E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9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534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9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680" w:rsidRDefault="00F25513" w:rsidP="00855680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Содержание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Пояснительная записка………………………………………………………………3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Актуальность программы…………………………………………………………</w:t>
      </w:r>
      <w:r w:rsidR="00FB04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....</w:t>
      </w: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Основная идея программы……………………………………………………….</w:t>
      </w:r>
      <w:r w:rsidR="00FB04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....</w:t>
      </w: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.4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Основные направления программы……………………………………………..</w:t>
      </w:r>
      <w:r w:rsidR="00FB04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....</w:t>
      </w: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.5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Концептуальная основа программы……………………………………………..</w:t>
      </w:r>
      <w:r w:rsidR="00FB04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.....</w:t>
      </w:r>
      <w:r w:rsidR="0085568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Цели и задачи реализации программы……………………………………………...9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Формы и методы воспитательно-образовательного процесса………………</w:t>
      </w:r>
      <w:r w:rsidR="00FB04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....</w:t>
      </w:r>
      <w:r w:rsidR="00B1255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…9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Характеристика  особенностей развития детей дошкольного возраста…….</w:t>
      </w:r>
      <w:r w:rsidR="00FB04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...</w:t>
      </w: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…11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Планируемые результаты освоения</w:t>
      </w:r>
      <w:r w:rsidR="00FB04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образовательной программы…………....</w:t>
      </w: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…12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Способы и средства проверки и оценки результатов программы………</w:t>
      </w:r>
      <w:r w:rsidR="00FB04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....</w:t>
      </w: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……..13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Содержание программы…………………………………………………………</w:t>
      </w:r>
      <w:r w:rsidR="00B1255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….14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Учебно-тематический план </w:t>
      </w:r>
      <w:r w:rsidR="00F2551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………………………...</w:t>
      </w: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……………………………….1</w:t>
      </w:r>
      <w:r w:rsidR="00B1255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Предметно – развивающая среда и материально - 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техническое</w:t>
      </w:r>
      <w:proofErr w:type="gramEnd"/>
    </w:p>
    <w:p w:rsidR="008A1215" w:rsidRPr="008A1215" w:rsidRDefault="008A1215" w:rsidP="00FB04AD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обеспечение программы…………………………………………………………</w:t>
      </w:r>
      <w:r w:rsidR="00FB04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="00B1255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….23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Методическое обеспечение………………………………………………………</w:t>
      </w:r>
      <w:r w:rsidR="00FB04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Pr="008A1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…2</w:t>
      </w:r>
      <w:r w:rsidR="00B1255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</w:t>
      </w: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8A121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Дошкольный возраст – время интенсивного освоения ребёнком разнообразных способов деятельности с самыми разными предметами, материалами, инструментами. В эти годы продолжается процесс формирования гармоничного, умственного, нравственного и физического развития ребенка, его личности.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дополнительного образования</w:t>
      </w: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«Песочная игротека» соответствует возможностям детей дошкольного возраста, ори</w:t>
      </w:r>
      <w:r w:rsidR="00F25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ентирована на возрасте от 3 до 4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 и имеет развивающую и профилактическую направленность 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автор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И.И.Микеева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Продолжительность образовател</w:t>
      </w:r>
      <w:r w:rsidR="00F25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ьного процесса составляет 1год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Занятия проходят два раза в нед</w:t>
      </w:r>
      <w:r w:rsidR="00F25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елю: один раз с детьми 3-4 года.</w:t>
      </w:r>
      <w:r w:rsidR="00F25513"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Продолжительность занятий: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Дети 3-4 года - 15 мин.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Наполняемость групп до 6 человек. Обучение реализуется в форме продуктивного занятия.  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разработана в соответствии с Федерального государственного образовательного стандарта дошкольного образования (Приказ № 1155 от 17 октября 2013 года), в соответствии 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A1215" w:rsidRPr="008A1215" w:rsidRDefault="008A1215" w:rsidP="00FB04AD">
      <w:pPr>
        <w:numPr>
          <w:ilvl w:val="0"/>
          <w:numId w:val="1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«Законом об образовании РФ» (от 29.12.2012 № 273-ФЗ ред. от 23.07.2013);</w:t>
      </w:r>
    </w:p>
    <w:p w:rsidR="008A1215" w:rsidRPr="008A1215" w:rsidRDefault="008A1215" w:rsidP="00FB04AD">
      <w:pPr>
        <w:numPr>
          <w:ilvl w:val="0"/>
          <w:numId w:val="1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«Санитарно-эпидемиологическими требованиями к устройству, содержанию и организации режима работы дошкольных организациях (Постановление  от 22 июля 2010 г. N 91  «Об утверждении  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2.4.1.3049-13»);</w:t>
      </w:r>
    </w:p>
    <w:p w:rsidR="00855680" w:rsidRDefault="00855680" w:rsidP="00FB04AD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25513" w:rsidRDefault="00F25513" w:rsidP="00F255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25513" w:rsidRDefault="00F25513" w:rsidP="00F255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Pr="008A1215" w:rsidRDefault="008A1215" w:rsidP="00FB04AD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программы.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В качестве важнейшего условия гармонического развития личности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А.С.Выготский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называл единство формирования эмоциональной и интеллектуальной сфер психики ребенка. «Под влиянием эмоций качественно по-новому проявляется и внимание, и мышление и речь, усиливается конкуренция мотивов, совершенствуется механизм  эмоциональной коррекции поведения».  А.В.Запорожец.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Особенности личностного развития в эмоционально-волевой и социальной сферах могут существенно ограничивать возможности ребенка как в развитии познавательной и эмоциональной сфер, так и в развитии речевых функций.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этого разработана программа развития эмоционально-волевой и познавательной сфер ребенка дошкольного возраста с использованием метода песочной терапии «Живой песок»</w:t>
      </w:r>
    </w:p>
    <w:p w:rsidR="008A1215" w:rsidRPr="008A1215" w:rsidRDefault="008A1215" w:rsidP="00FB0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идея программы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Основная идея программы – используя игры с песком, позитивно влиять на эмоциональное самочувствие детей, снизить уровень нервно-психического напряжения, стабилизировать внутреннее состояние, способствовать возникновению положительных эмоций.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Современный подход к использованию песочницы в развитии и коррекции эмоционально-волевой и познавательной сфер детей дошкольного возраста направлен 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A1215" w:rsidRPr="008A1215" w:rsidRDefault="008A1215" w:rsidP="00FB04AD">
      <w:pPr>
        <w:numPr>
          <w:ilvl w:val="0"/>
          <w:numId w:val="2"/>
        </w:numPr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и принятие индивидуальных особенностей ребенка в  качестве важнейшего компонента процесса обучения и формирования навыков проживания своих эмоций в различных эмоциональных ситуациях;</w:t>
      </w:r>
    </w:p>
    <w:p w:rsidR="008A1215" w:rsidRPr="008A1215" w:rsidRDefault="008A1215" w:rsidP="00FB04AD">
      <w:pPr>
        <w:numPr>
          <w:ilvl w:val="0"/>
          <w:numId w:val="2"/>
        </w:numPr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эмоциональной стабильности и положительной самооценки, развитие коммуникативных навыков, развитие у детей способности к эмоциональной регуляции собственного поведения, формирование психических новообразований, необходимых для 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успешного обучения в начальной школе (произвольности), через создание позитивного эмоционального фона;</w:t>
      </w:r>
    </w:p>
    <w:p w:rsidR="008A1215" w:rsidRPr="008A1215" w:rsidRDefault="008A1215" w:rsidP="00FB04AD">
      <w:pPr>
        <w:numPr>
          <w:ilvl w:val="0"/>
          <w:numId w:val="2"/>
        </w:numPr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гибкость и вариативность занятий, методическое модулирование одного и того же материала, позволяет педагогу, трансформируя, видоизменяя, дополняя, повторяя одну и туже модель, открыть новые возможности творчеству ребенка.</w:t>
      </w:r>
    </w:p>
    <w:p w:rsidR="008A1215" w:rsidRPr="008A1215" w:rsidRDefault="008A1215" w:rsidP="00FB04AD">
      <w:pPr>
        <w:numPr>
          <w:ilvl w:val="0"/>
          <w:numId w:val="2"/>
        </w:numPr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песочница используется как среда для общения человека с самим собой и символами реального мира.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направления программы.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Инновационная педагогическая технология - песочная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игротерапия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расширяет и дополняет образовательную программу дошкольного образования МБДОУ «Детский сад присмотра и оздоровления № 30 «Малышок» городского округа «город Якутск», разработанную и реализуемую в дошкольном учреждении, на основе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Вераксы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 С. Комаровой, М. А. Васильевой.</w:t>
      </w:r>
      <w:proofErr w:type="gramEnd"/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8A1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Игровая деятельность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Формировать желание действовать с различным игровым материалом, развивать игровые умения;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Побуждать детей к самостоятельной игре, вызывая эмоционально положительный отклик на игровое действие;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Учить детей разыгрывать несложные представления по знакомым литературным произведениям в театре на песке.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 сюжетных играх в песочнице воспитывать творческую самостоятельность.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Эмоционально – волевое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Используя песочницу позитивно влиять на эмоциональное проявление самочувствия детей: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снизить уровень нервно – психического напряжения;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способствовать возникновению положительных эмоций.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Воспитывать дружеские взаимоотношения между детьми, формировать навыки игрового взаимодействия;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Помочь приобрести опыт, посредством обыгрывания игровых ситуаций, самостоятельного разрешения конфликтов;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Развивать умение слушать и слышать друг друга.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Сенсомоторное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Создавая игровую среду в песочнице, знакомить детей с предметами и объектами ближайшего окружения;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Учить детей рассматриванию предметов, используя различные виды восприятия: зрительное, тактильное, слуховое, звуковое;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Учить детей воспринимать предметы, выделяя их разнообразные свойства и отношения (цвет, форму, величину, расположение в пространстве);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Развивать умение сравнивать предметы, устанавливать их сходства и различия;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Совершенствовать координацию рук и глаза; развивать мелкую моторику рук в действии с предметами.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ФЭМП (формирование элементарных математических представлений)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Посредством игр и игровых упражнений с песком формировать у детей дошкольного возраста элементарные математические представления о множестве, числе, величине, форме, пространстве;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Учить навыкам счета, вычислениям, измерениям;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Помочь детям  овладеть математической терминологией: называние цифр, числа, употребление числительных.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Развитие речи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Работу по развитию речи осуществлять через специально организованную среду, с использованием песочницы, по следующим направлениям: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 развивать точность понимания речи;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развитию артикуляции звуков, вызывая речевые подражания;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обогащать, уточнять и активизировать словарь детей, используя употребление существительных, глаголов, предлогов и наречий, качественных и количественных прилагательных;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используя фигурки настольного театра, привлекать детей к связному изложению отрывков из знакомых сказок и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речетворчеству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используя  игры – инсценировки в создании песочной картины, формировать диалогическую и монологическую речь;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пробудить речевую активность; умение ребенка вступать в разговор, поддерживать беседу, делиться своими впечатлениями и переживаниями.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Концептуальная основа программы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работе с детьми дошкольного возраста приходится сталкиваться с тем, что добиваясь положительных сдвигов в развитии познавательной сферы и речевых функций, не всегда удается уменьшить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невростические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проявления у детей: повышенную тревожность, беспокойство при социальных контактах, боязливость в новых ситуациях, излишнюю впечатлительность и эмоциональную лабильность, а также негативизм в отношениях с близкими и сверстниками.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Эти особенности личности могут существенно ограничить возможности социальной адаптации ребенка как в детском саду и школе, так и во взрослой жизни.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Для профилактики нарушений и в целях коррекции застенчивости, тревожности как качества личности ребенка, снижения уровня мышечной зажатости, а также для нахождения контакта с детьми с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аутической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симптоматикой организовывается специальное общение, способное структурировать эмоциональный мир, создавать условия для разнохарактерных эмоциональных проявлений, самовыражения в деятельности, голосовых реакциях.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В настоящее время различные педагогические системы придают большое значение эмоциональному развитию детей с использованием метода игровой песочной терапии. Разрабатываются специальные программы. Это «Песочная терапия в коррекции эмоционально-волевой и социальной сфер детей раннего и младшего дошкольного возраста» Н.Ф.Бережной, «Игры с песком и водой в работе по формированию пространственно-количественных представлений у дошкольников с задержкой психического развития» С.Ю.Кондратьева, «Игры на песке. Программа по песочной терапии для дошкольников» А.В.Валиева, «Чудеса на песке» Т. Д.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Зинкевич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Евстигнеева, Т.М.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Грабенко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другие.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Игры с песком, как процесс развития самопознания ребенка известен с давних времен. Принцип терапии песком был предложен психотерапевтом Карлом Густавом Юнгом. Игра с песком  как методика консультирования была впервые использована в работе в 1929 году английским педиатром Маргарет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Ловенфельд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Песочная терапия как метод психотерапии была разработана швейцарским детским психотерапевтом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орой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Кальфф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 своей работе я использую песочницу для развития эмоциональной и познавательной сфер. Тематическая направленность и организационная вариативность занятий способствуют формированию у детей устойчивого интереса к практической и речевой деятельности, поддерживает положительное эмоциональное состояние малышей.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Сюжетно-тематическая организация занятий включает в себя игры с песком и водой, направленные на развитие мелкой моторики и тактильных ощущений; на развитие познавательной сферы детей и коммуникативных навыков, снятие статического напряжения; речевой материал, сопровождаемый действием; дыхательные упражнения.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позволяет каждому ребенку чувствовать себя комфортно, уверенно, получать удовольствие от выполняемой деятельности и от общения с миром, так как в игре с песком и водой максимально реализуются потенциальные возможности детей. Игры с песком позволяют добиться устойчивого 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интереса и внимания на протяжении длительного периода времени. В этой деятельности ребёнок имеет возможность для самовыражения, и, соответственно, повышает результативность в усвоении знаний.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Песочница также используется в диагностических целях: для выявления тревожности, агрессивных проявлений, страхов у детей и для коррекции этих отклонений.  Поэтому песочницу рекомендуется иметь в кабинете психолога.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и задачи программы.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</w:t>
      </w: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A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</w:t>
      </w: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A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и</w:t>
      </w: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личностного роста ребенка средствами песочной терапии.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этой целью формируются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</w:t>
      </w: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8A1215" w:rsidRPr="008A1215" w:rsidRDefault="008A1215" w:rsidP="00FB04AD">
      <w:pPr>
        <w:numPr>
          <w:ilvl w:val="0"/>
          <w:numId w:val="3"/>
        </w:numPr>
        <w:shd w:val="clear" w:color="auto" w:fill="FFFFFF"/>
        <w:spacing w:after="0" w:line="360" w:lineRule="auto"/>
        <w:ind w:left="14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стабилизации эмоционального состояния ребенка;</w:t>
      </w:r>
    </w:p>
    <w:p w:rsidR="008A1215" w:rsidRPr="008A1215" w:rsidRDefault="008A1215" w:rsidP="00FB04AD">
      <w:pPr>
        <w:numPr>
          <w:ilvl w:val="0"/>
          <w:numId w:val="3"/>
        </w:numPr>
        <w:shd w:val="clear" w:color="auto" w:fill="FFFFFF"/>
        <w:spacing w:after="0" w:line="360" w:lineRule="auto"/>
        <w:ind w:left="14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навыки социального поведения, формировать позитивное отношение к сверстникам;</w:t>
      </w:r>
    </w:p>
    <w:p w:rsidR="008A1215" w:rsidRPr="008A1215" w:rsidRDefault="008A1215" w:rsidP="00FB04AD">
      <w:pPr>
        <w:numPr>
          <w:ilvl w:val="0"/>
          <w:numId w:val="3"/>
        </w:numPr>
        <w:shd w:val="clear" w:color="auto" w:fill="FFFFFF"/>
        <w:spacing w:after="0" w:line="360" w:lineRule="auto"/>
        <w:ind w:left="14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использовать в работе нестандартные материалы;</w:t>
      </w:r>
    </w:p>
    <w:p w:rsidR="008A1215" w:rsidRPr="008A1215" w:rsidRDefault="008A1215" w:rsidP="00FB04AD">
      <w:pPr>
        <w:numPr>
          <w:ilvl w:val="0"/>
          <w:numId w:val="4"/>
        </w:numPr>
        <w:shd w:val="clear" w:color="auto" w:fill="FFFFFF"/>
        <w:spacing w:after="0" w:line="360" w:lineRule="auto"/>
        <w:ind w:left="1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моторику, фантазию и образное мышление;</w:t>
      </w:r>
    </w:p>
    <w:p w:rsidR="008A1215" w:rsidRPr="008A1215" w:rsidRDefault="008A1215" w:rsidP="00FB04AD">
      <w:pPr>
        <w:numPr>
          <w:ilvl w:val="0"/>
          <w:numId w:val="5"/>
        </w:numPr>
        <w:shd w:val="clear" w:color="auto" w:fill="FFFFFF"/>
        <w:spacing w:after="0" w:line="360" w:lineRule="auto"/>
        <w:ind w:left="14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практической творческой деятельности;</w:t>
      </w:r>
    </w:p>
    <w:p w:rsidR="008A1215" w:rsidRPr="008A1215" w:rsidRDefault="008A1215" w:rsidP="00FB04AD">
      <w:pPr>
        <w:numPr>
          <w:ilvl w:val="0"/>
          <w:numId w:val="5"/>
        </w:numPr>
        <w:shd w:val="clear" w:color="auto" w:fill="FFFFFF"/>
        <w:spacing w:after="0" w:line="360" w:lineRule="auto"/>
        <w:ind w:left="14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вкус и чувство гармонии с природой;</w:t>
      </w:r>
    </w:p>
    <w:p w:rsidR="008A1215" w:rsidRPr="008A1215" w:rsidRDefault="008A1215" w:rsidP="00FB04AD">
      <w:pPr>
        <w:numPr>
          <w:ilvl w:val="0"/>
          <w:numId w:val="5"/>
        </w:numPr>
        <w:shd w:val="clear" w:color="auto" w:fill="FFFFFF"/>
        <w:spacing w:after="0" w:line="360" w:lineRule="auto"/>
        <w:ind w:left="14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навыки активности и самостоятельности;</w:t>
      </w:r>
    </w:p>
    <w:p w:rsidR="008A1215" w:rsidRPr="008A1215" w:rsidRDefault="008A1215" w:rsidP="00FB04AD">
      <w:pPr>
        <w:numPr>
          <w:ilvl w:val="0"/>
          <w:numId w:val="5"/>
        </w:numPr>
        <w:shd w:val="clear" w:color="auto" w:fill="FFFFFF"/>
        <w:spacing w:after="0" w:line="360" w:lineRule="auto"/>
        <w:ind w:left="14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метод песочной терапии в диагностических целях.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36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и методы воспитательно-образовательного процесса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 </w:t>
      </w:r>
      <w:r w:rsidRPr="008A1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Методы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Наглядные методы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включают в себя:</w:t>
      </w:r>
    </w:p>
    <w:p w:rsidR="008A1215" w:rsidRPr="008A1215" w:rsidRDefault="008A1215" w:rsidP="00FB04AD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наглядно - слуховые / слушание музыки в аудиозаписи;/</w:t>
      </w:r>
    </w:p>
    <w:p w:rsidR="008A1215" w:rsidRPr="008A1215" w:rsidRDefault="008A1215" w:rsidP="00FB04AD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наглядно - 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зрительные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дидактический материал /;</w:t>
      </w:r>
    </w:p>
    <w:p w:rsidR="008A1215" w:rsidRPr="008A1215" w:rsidRDefault="008A1215" w:rsidP="00FB04AD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сенсорно - 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моторные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обследование /;</w:t>
      </w:r>
    </w:p>
    <w:p w:rsidR="008A1215" w:rsidRPr="008A1215" w:rsidRDefault="008A1215" w:rsidP="00FB04AD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тактильно - 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мышечные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индивидуальная помощь, помощь других детей, совместное выполнение, подражательное выполнение /;</w:t>
      </w:r>
    </w:p>
    <w:p w:rsidR="008A1215" w:rsidRPr="008A1215" w:rsidRDefault="008A1215" w:rsidP="00FB04AD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несловесной поддержки / улыбка, подбадривающее пожатие</w:t>
      </w:r>
      <w:r w:rsidRPr="008A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руки, мимоходное прижатие к себе, поглаживание по спине, голове,</w:t>
      </w:r>
      <w:r w:rsidRPr="008A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подмигивание, обнимание за плечи и т. д. /;</w:t>
      </w:r>
    </w:p>
    <w:p w:rsidR="008A1215" w:rsidRPr="008A1215" w:rsidRDefault="008A1215" w:rsidP="00FB04AD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элементы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психогимнастики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релаксация, контактный массаж,</w:t>
      </w:r>
      <w:r w:rsidRPr="008A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дыхательные упражнения, тактильные обследования /.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568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Словесные методы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A1215" w:rsidRPr="008A1215" w:rsidRDefault="008A1215" w:rsidP="00FB04AD">
      <w:pPr>
        <w:numPr>
          <w:ilvl w:val="0"/>
          <w:numId w:val="7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объяснение / краткое, четкое, эмоциональное /;</w:t>
      </w:r>
    </w:p>
    <w:p w:rsidR="008A1215" w:rsidRPr="008A1215" w:rsidRDefault="008A1215" w:rsidP="00FB04AD">
      <w:pPr>
        <w:numPr>
          <w:ilvl w:val="0"/>
          <w:numId w:val="7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указания /даются очень тихо, не отвлекая внимания других, обращены как ко всем детям, так и индивидуально /;</w:t>
      </w:r>
    </w:p>
    <w:p w:rsidR="008A1215" w:rsidRPr="008A1215" w:rsidRDefault="008A1215" w:rsidP="00FB04AD">
      <w:pPr>
        <w:numPr>
          <w:ilvl w:val="0"/>
          <w:numId w:val="7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/ четкие, понятные. Этот словесный прием очень важен, он активизирует внимание, развивает мышление и память /</w:t>
      </w:r>
    </w:p>
    <w:p w:rsidR="008A1215" w:rsidRPr="008A1215" w:rsidRDefault="008A1215" w:rsidP="00FB04AD">
      <w:pPr>
        <w:numPr>
          <w:ilvl w:val="0"/>
          <w:numId w:val="7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Пояснения, уточнения;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 приемы нежелательно использовать на фоне звучащей музыки.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Практические методы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A1215" w:rsidRPr="008A1215" w:rsidRDefault="008A1215" w:rsidP="00FB04AD">
      <w:pPr>
        <w:numPr>
          <w:ilvl w:val="0"/>
          <w:numId w:val="8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упражнений / связан с многократным выполнением практических действий; выбором дидактического материала/;</w:t>
      </w:r>
    </w:p>
    <w:p w:rsidR="008A1215" w:rsidRPr="008A1215" w:rsidRDefault="008A1215" w:rsidP="00FB04AD">
      <w:pPr>
        <w:numPr>
          <w:ilvl w:val="0"/>
          <w:numId w:val="8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/ занятия носят игровое содержание, это помогает заинтересовать и активизировать детей, войти в коммуникативный контакт,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самореализоваться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деятельности, стабилизировать внутреннее состояние, вызвать положительные эмоции /.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Формы</w:t>
      </w:r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Индивидуальные игры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Позитивно влияют на эмоциональное самочувствие детей, являются прекрасным средством для развития и саморазвития ребёнка.  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426" w:right="436" w:firstLine="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Групповые игры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right="43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Игры с песком в группе направлены в основном на развитие коммуникативных навыков, т.е. умения гармонично и эффективно общаться друг с другом, взаимодействовать.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Характеристика особенностей развития детей дошкольного возраста.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основывается на знании особенностей развития, то есть на понимании того, что все дети проходят определенные стадии развития, но при этом каждый ребенок уникален и индивидуален. Педагог учитывает особенности детей дошкольного возраста и 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вниманием относятся к их индивидуальным способностям, что способствует обеспечению эмоционального благополучия каждого воспитанника.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моменты эмоционального развития детей возраста 3-4 года следующие:</w:t>
      </w:r>
      <w:r w:rsidRPr="008A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эмоции также неустойчивы и изменчивы, как и в младенческом возрасте;</w:t>
      </w:r>
      <w:r w:rsidRPr="008A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эмоции являются мотивами поведения ребенка, что объясняет их импульсивность;</w:t>
      </w:r>
      <w:r w:rsidRPr="008A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более интенсивно начинают развиваться интеллектуальные, эстетические и нравственные эмоции, особое место среди высших эмоций в этот период занимают чувство гордости, симпатия, сочувствие и чувство стыда;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особое условно-эмоциональное значение приобретает слово, которое становится средством оценивания тех или иных качеств и поступков</w:t>
      </w:r>
      <w:r w:rsidRPr="008A121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возрасте от 3 до 7 лет (дошкольный возраст), доминирует психомоторный тип реагирования. Для этого возраста характерны повышение общей эмоциональной возбудимости, проявления негативизма, оппозиционности, формирования различных реакций страха и испуга. Эмоциональные и поведенческие реакции могут быть следствием воздействия различных факторов, в первую очередь психологических.</w:t>
      </w:r>
    </w:p>
    <w:p w:rsidR="008A1215" w:rsidRPr="008A1215" w:rsidRDefault="008A1215" w:rsidP="00FB04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Наиболее выражены данные особенности в периоды, связанные с интенсивным физическим развитием детского организма и соответствующие возрастным кризисам 3- 4 и 7 лет. В период кризиса 3-4 лет преобладают реакции оппозиции, протеста, упрямства как одного из вариантов негативизма, которые протекают на фоне повышенной эмоциональной возбудимости, обидчивости, плаксивости.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Постоянно возбужденные, невнимательные,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гиперактивные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дети требуют к себе внимания. Помочь детям с различными психологическими проблемами может терапия песком.</w:t>
      </w:r>
    </w:p>
    <w:p w:rsidR="008A1215" w:rsidRPr="008A1215" w:rsidRDefault="008A1215" w:rsidP="00FB04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8A121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      Игра с песком - одно из самых любимых занятий детей. Но игра с песком - это не простое времяпрепровождение. Это много новых эмоций и развивающих игр. Ребенок сам тянется к песку, и надо только придать этой тяге творческую составляющую, и из обычного ковыряния в песке получается образовательный процесс.</w:t>
      </w:r>
    </w:p>
    <w:p w:rsidR="008A1215" w:rsidRPr="008A1215" w:rsidRDefault="008A1215" w:rsidP="00FB04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профилактике эмоционального состояния детей средствами песочной терапии позволяет достичь следующих результатов:</w:t>
      </w:r>
    </w:p>
    <w:p w:rsidR="008A1215" w:rsidRPr="008A1215" w:rsidRDefault="008A1215" w:rsidP="00FB04AD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в песок позитивно влияет на эмоциональное самочувствие детей: снимает стрессовые состояния, снижает уровень нервно-психического напряжения, поднимает общий эмоциональный тонус, способствует возникновению положительных эмоций;</w:t>
      </w:r>
    </w:p>
    <w:p w:rsidR="008A1215" w:rsidRPr="008A1215" w:rsidRDefault="008A1215" w:rsidP="00FB04AD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песочные игры позволяют получить опыт самостоятельного разрешения конфликтов, совместного преодоления трудностей, дети учатся слушать и слышат другого (формирование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эмпатии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8A1215" w:rsidRPr="008A1215" w:rsidRDefault="008A1215" w:rsidP="00FB04AD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песком и водой позволяют формировать и развивать познавательный интерес, способность к логическому мышлению, формировать элементарные математические представления;</w:t>
      </w:r>
    </w:p>
    <w:p w:rsidR="008A1215" w:rsidRPr="008A1215" w:rsidRDefault="008A1215" w:rsidP="00FB04AD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игре с песком и водой у детей формируются психические процессы: мышление, внимание, память, восприятие, речевые функции;</w:t>
      </w:r>
    </w:p>
    <w:p w:rsidR="008A1215" w:rsidRPr="008A1215" w:rsidRDefault="008A1215" w:rsidP="00FB04AD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песочнице создаются дополнительные возможности развития сенсомоторных 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функций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/особенно тактильной чувствительности/;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36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Способы и средства проверки и оценки результатов использования программы.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Уже на первом занятии можно узнать очень многое о ребёнке: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266" w:hanging="2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состояние мелкой моторики (ловко, уверенно берет мелкие игрушки или роняет их, не может поставить одно звено деревца на другое и т. п.);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уровень познавательного интереса (рассматривает набор игрушек, расспрашивает о незнакомых предметах, делится впечатлениями об уже знакомых игрушках и т. п.);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уровень общей осведомленности (как много предметов из набора игрушек ему незнакомы);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понятий и умение обобщать (игрушки на полках разложены по темам);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 личностные характеристики (темперамент, тревожность, уверенность в себе, агрессивность,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коммуникативных навыков в общении, общее эмоциональное состояние).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 течение занятия, пока маленький волшебник строит свою сказочную страну, можно выяснить: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уровень развития речи (звукопроизношение, грамматический строй речи, лексику), если ребенок говорящий;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уровень развития игровой деятельности (игрушки просто набросаны в песочнице, присутствует простой сюжет или развитие сюжета);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эмоциональное развитие (как выражает эмоции, их адекватность ситуации, устойчивость);</w:t>
      </w:r>
    </w:p>
    <w:p w:rsidR="008A1215" w:rsidRDefault="008A1215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стиль семейных отношений (диалоги между героями);</w:t>
      </w:r>
    </w:p>
    <w:p w:rsidR="00FB04AD" w:rsidRDefault="00FB04AD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04AD" w:rsidRDefault="00FB04AD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04AD" w:rsidRDefault="00FB04AD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2554" w:rsidRDefault="00B12554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04AD" w:rsidRPr="008A1215" w:rsidRDefault="00855680" w:rsidP="00F25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XSpec="center" w:tblpY="742"/>
        <w:tblW w:w="107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1138"/>
        <w:gridCol w:w="2123"/>
        <w:gridCol w:w="3260"/>
        <w:gridCol w:w="2987"/>
      </w:tblGrid>
      <w:tr w:rsidR="008A1215" w:rsidRPr="008A1215" w:rsidTr="008A1215"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B1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B1255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B1255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(игры)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B1255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8A1215" w:rsidRPr="008A1215" w:rsidTr="008A1215">
        <w:trPr>
          <w:trHeight w:val="112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B12554">
            <w:pPr>
              <w:spacing w:after="0" w:line="36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B125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8A1215" w:rsidRPr="008A1215" w:rsidRDefault="008A1215" w:rsidP="00B125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8A1215" w:rsidRPr="008A1215" w:rsidRDefault="008A1215" w:rsidP="00B125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8A1215" w:rsidRPr="008A1215" w:rsidRDefault="008A1215" w:rsidP="00B125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B125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«Знакомство»</w:t>
            </w:r>
          </w:p>
          <w:p w:rsidR="008A1215" w:rsidRPr="008A1215" w:rsidRDefault="008A1215" w:rsidP="00B125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1215" w:rsidRPr="008A1215" w:rsidRDefault="008A1215" w:rsidP="00B125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«Свойства песка»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B12554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песочной страны»</w:t>
            </w:r>
          </w:p>
          <w:p w:rsidR="008A1215" w:rsidRPr="008A1215" w:rsidRDefault="008A1215" w:rsidP="00B12554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«Копаем – насыпаем»</w:t>
            </w:r>
          </w:p>
          <w:p w:rsidR="008A1215" w:rsidRPr="008A1215" w:rsidRDefault="008A1215" w:rsidP="00B12554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«Отпечатки наших рук»</w:t>
            </w:r>
          </w:p>
          <w:p w:rsidR="008A1215" w:rsidRPr="008A1215" w:rsidRDefault="008A1215" w:rsidP="00B12554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«Чувствительные ладошки»</w:t>
            </w:r>
          </w:p>
          <w:p w:rsidR="008A1215" w:rsidRPr="008A1215" w:rsidRDefault="008A1215" w:rsidP="00B12554">
            <w:pPr>
              <w:spacing w:after="0" w:line="360" w:lineRule="auto"/>
              <w:ind w:left="34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что похоже?»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B125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правилами работы в песочнице, свойствами песка</w:t>
            </w:r>
          </w:p>
          <w:p w:rsidR="008A1215" w:rsidRPr="008A1215" w:rsidRDefault="008A1215" w:rsidP="00B125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научить навыкам прикосновения к песку разными способами</w:t>
            </w:r>
          </w:p>
          <w:p w:rsidR="008A1215" w:rsidRPr="008A1215" w:rsidRDefault="008A1215" w:rsidP="00B125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моторику, воображение и интерес к работе</w:t>
            </w:r>
          </w:p>
          <w:p w:rsidR="008A1215" w:rsidRPr="008A1215" w:rsidRDefault="008A1215" w:rsidP="00B125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 закрепить знания о сенсорных эталонах и закономерностях</w:t>
            </w:r>
          </w:p>
        </w:tc>
      </w:tr>
      <w:tr w:rsidR="008A1215" w:rsidRPr="008A1215" w:rsidTr="008A1215">
        <w:trPr>
          <w:trHeight w:val="112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с дыханием»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«Песчаный ветер»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«Мышки в норках»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«Домики для животных»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заборчики»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навыкам выкладывания на песке предметов по заданию</w:t>
            </w:r>
          </w:p>
          <w:p w:rsidR="008A1215" w:rsidRPr="008A1215" w:rsidRDefault="008A1215" w:rsidP="00FB04AD">
            <w:pPr>
              <w:spacing w:after="0" w:line="36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тактильные ощущения, умение расслабляться</w:t>
            </w:r>
          </w:p>
          <w:p w:rsidR="008A1215" w:rsidRPr="008A1215" w:rsidRDefault="008A1215" w:rsidP="00FB04AD">
            <w:pPr>
              <w:spacing w:after="0" w:line="36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-активизировать заинтересованность играми с песком</w:t>
            </w:r>
          </w:p>
        </w:tc>
      </w:tr>
      <w:tr w:rsidR="008A1215" w:rsidRPr="008A1215" w:rsidTr="008A1215">
        <w:trPr>
          <w:trHeight w:val="112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«Рисуем на песке»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едем, едем, едем…»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«Дорожки, волны, лесенки»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Обводилки</w:t>
            </w:r>
            <w:proofErr w:type="spellEnd"/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«Необыкновенные следы»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«Дождь на песке»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навыкам прикосновения к песку разными способами, оставляя определённые следы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моторику, воображение и интерес к работе</w:t>
            </w:r>
          </w:p>
        </w:tc>
      </w:tr>
      <w:tr w:rsidR="008A1215" w:rsidRPr="008A1215" w:rsidTr="008A1215">
        <w:trPr>
          <w:trHeight w:val="112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«Детские тайны»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спряталось в песке?»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Секретики</w:t>
            </w:r>
            <w:proofErr w:type="spellEnd"/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отгадку»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«Песчаные жмурки»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тактильные ощущения, зрительное восприятие, образное мышление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произвольное поведение, чувство предвосхищения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-пробуждать желание делать друг дугу подарки.</w:t>
            </w:r>
          </w:p>
        </w:tc>
      </w:tr>
      <w:tr w:rsidR="008A1215" w:rsidRPr="008A1215" w:rsidTr="008A1215">
        <w:trPr>
          <w:trHeight w:val="112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сказку «Репка»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Инсценируем сказку «Колобок»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Придумываем сказку «Веселая полянка»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-развивать тактильные ощущения, слуховую память, </w:t>
            </w:r>
            <w:proofErr w:type="spellStart"/>
            <w:r w:rsidRPr="008A121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креативность</w:t>
            </w:r>
            <w:proofErr w:type="spellEnd"/>
          </w:p>
          <w:p w:rsidR="008A1215" w:rsidRPr="008A1215" w:rsidRDefault="008A1215" w:rsidP="00FB04AD">
            <w:pPr>
              <w:spacing w:after="0" w:line="36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-расширять и уточнять знания детей о сказках и сказочных героях</w:t>
            </w:r>
          </w:p>
        </w:tc>
      </w:tr>
      <w:tr w:rsidR="008A1215" w:rsidRPr="008A1215" w:rsidTr="008A1215">
        <w:trPr>
          <w:trHeight w:val="112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с мокрым и кинетическим песком»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пеку, пеку, пеку…»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«Поварята»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куклы Маши День рождения»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идем в гости»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навыкам работы с мокрым песком, кинетическим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-ориентироваться на песчаной поверхности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пространственные представления, внимание к героям</w:t>
            </w:r>
          </w:p>
        </w:tc>
      </w:tr>
      <w:tr w:rsidR="008A1215" w:rsidRPr="008A1215" w:rsidTr="008A1215">
        <w:trPr>
          <w:trHeight w:val="112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с сухим и цветным песком»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Песчинка»</w:t>
            </w:r>
          </w:p>
          <w:p w:rsidR="008A1215" w:rsidRPr="008A1215" w:rsidRDefault="008A1215" w:rsidP="00FB04AD">
            <w:pPr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изображения»</w:t>
            </w:r>
          </w:p>
          <w:p w:rsidR="008A1215" w:rsidRPr="008A1215" w:rsidRDefault="008A1215" w:rsidP="00FB04AD">
            <w:pPr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«Отражения»</w:t>
            </w:r>
          </w:p>
          <w:p w:rsidR="008A1215" w:rsidRPr="008A1215" w:rsidRDefault="008A1215" w:rsidP="00FB04AD">
            <w:pPr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«Символ счастья»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-учить регулировать мышечное напряжение и расслабление;</w:t>
            </w:r>
          </w:p>
          <w:p w:rsidR="008A1215" w:rsidRPr="008A1215" w:rsidRDefault="008A1215" w:rsidP="00FB04AD">
            <w:pPr>
              <w:spacing w:after="0" w:line="36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-продолжать знакомить со свойствами сухого песка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-развивать тактильные ощущения, воображение, используя цвет в песке</w:t>
            </w:r>
          </w:p>
        </w:tc>
      </w:tr>
    </w:tbl>
    <w:p w:rsidR="008A1215" w:rsidRPr="008A1215" w:rsidRDefault="008A1215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 уровень развития таких психических процессов, как произвольная и непроизвольная память (помнит ли, где стояли игрушки), восприятие формы, цвета, размера;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устойчивость и распределение внимания, работоспособность;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воображение (сказочный сюжет, его развитие, разнообразие героев и т. п.).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 конце занятия специалист выясняет следующие качества ребёнка: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уровень развития воли и целеустремленности (убирает ли игрушки по местам, доводит ли дело до конца);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уровень развития памяти (где какая игрушка была) и внимания;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умение обобщать (способность быстро находить подходящую полку для каждой игрушки), сообразительность;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на групповых (2—6 человека) занятиях - уровень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коммуникативных навыков, стиль общения со сверстниками.</w:t>
      </w:r>
    </w:p>
    <w:p w:rsidR="00FB04AD" w:rsidRDefault="00FB04AD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8A1215" w:rsidP="00FB04AD">
      <w:pPr>
        <w:shd w:val="clear" w:color="auto" w:fill="FFFFFF"/>
        <w:spacing w:after="0" w:line="36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Эмоциональное развитие проявляется только там, где ребенок может проявить самостоятельность, активность, инициативу. Но, прежде всего, на первом этапе должны быть хорошо усвоены правила работы с песком, знания о его свойствах, способы взаимодействия с ним. Это предоставит ребенку свободу в отражении доступными для него средствами своего видения мира.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Задания для каждого занятия подбираются с учетом подготовленности группы, соблюдая принцип посильности, который поддерживает интерес детей к творческой работе.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Переход от простых действий к более 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сложным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медленный и постепенный.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обучения дети знакомятся с особенностями, свойствами и возможностями различных материалов и техник.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занятиях детьми используется разные виды деятельности: слушание, наблюдение, повтор за взрослым, самостоятельные импровизации.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работы с песком дети свободно могут общаться с педагогом и друг с другом.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Программный материал изменяется за счет усложнения содержания учебных разделов.  В тоже время при сложностях освоения  некоторыми учащимся образовательной программы, но желании у них продолжать обучение, педагог осуществляет дифференцированный подход, регулирует учебную нагрузку.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как занятие или часть занятия один раз в неделю.</w:t>
      </w:r>
    </w:p>
    <w:p w:rsid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04AD" w:rsidRDefault="00FB04AD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2554" w:rsidRDefault="00B12554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2554" w:rsidRDefault="00B12554" w:rsidP="00FB04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Default="008A1215" w:rsidP="00FB04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Предметно – развивающая среда и </w:t>
      </w:r>
      <w:proofErr w:type="gramStart"/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материально-техническое</w:t>
      </w:r>
      <w:proofErr w:type="gramEnd"/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8A1215" w:rsidRPr="008A1215" w:rsidRDefault="008A1215" w:rsidP="00FB04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обеспечение программы.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Обустроена организованная предметно – развивающая среда помещения дошкольной организации (сенсорно-игровая комната педагога-психолога), где проведение занятий в полном объеме стимулирует творческую и эмоциональную активность детей, присущее им желание работать с необычными материалами, познавать, стремиться к созданию нового. Ко всему оборудованию и инструментам предъявляются педагогические, эстетические и гигиенические требования. Температура воздуха в помещении составляет 18-20</w:t>
      </w:r>
      <w:r w:rsidRPr="008A1215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0 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 Площадь помещения 17 кв.м.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оборудования и материалов определяется программными задачами. Размеры и масса инвентаря соответствуют возрастным особенностям дошкольников; его количество определяется из расчёта активного участия всех детей в процессе занятий.</w:t>
      </w:r>
    </w:p>
    <w:p w:rsidR="008A1215" w:rsidRPr="008A1215" w:rsidRDefault="008A1215" w:rsidP="00FB04A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Помещение оснащено необходимым оборудованием и материалами:</w:t>
      </w:r>
    </w:p>
    <w:tbl>
      <w:tblPr>
        <w:tblW w:w="8908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5387"/>
        <w:gridCol w:w="2888"/>
      </w:tblGrid>
      <w:tr w:rsidR="008A1215" w:rsidRPr="008A1215" w:rsidTr="00B12554">
        <w:trPr>
          <w:trHeight w:val="728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A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A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A1215" w:rsidP="00FB04AD">
            <w:pPr>
              <w:spacing w:after="0" w:line="36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A1215" w:rsidRPr="008A1215" w:rsidTr="00B12554">
        <w:trPr>
          <w:trHeight w:val="303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A1215" w:rsidP="00FB04AD">
            <w:pPr>
              <w:spacing w:after="0" w:line="36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Песочницы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215" w:rsidRPr="008A1215" w:rsidTr="00B12554">
        <w:trPr>
          <w:trHeight w:val="297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A1215" w:rsidP="00FB04AD">
            <w:pPr>
              <w:spacing w:after="0" w:line="36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50D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детей</w:t>
            </w:r>
          </w:p>
        </w:tc>
      </w:tr>
      <w:tr w:rsidR="008A1215" w:rsidRPr="008A1215" w:rsidTr="00B12554">
        <w:trPr>
          <w:trHeight w:val="1128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A1215" w:rsidP="00FB04AD">
            <w:pPr>
              <w:spacing w:after="0" w:line="36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для песочницы (формочки, животные, люди, транспорт, дома, дороги, водоёмы…)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ограничено по количеству и добавляется по необходимости.</w:t>
            </w:r>
          </w:p>
        </w:tc>
      </w:tr>
      <w:tr w:rsidR="008A1215" w:rsidRPr="008A1215" w:rsidTr="00FB04AD">
        <w:trPr>
          <w:trHeight w:val="14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A1215" w:rsidP="00FB04AD">
            <w:pPr>
              <w:spacing w:after="0" w:line="36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Фартуки детские.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50D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детей</w:t>
            </w:r>
          </w:p>
        </w:tc>
      </w:tr>
      <w:tr w:rsidR="008A1215" w:rsidRPr="008A1215" w:rsidTr="00B12554">
        <w:trPr>
          <w:trHeight w:val="691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A1215" w:rsidP="00FB04AD">
            <w:pPr>
              <w:spacing w:after="0" w:line="36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Расходные материалы: бумага, трубочки, </w:t>
            </w:r>
            <w:proofErr w:type="spellStart"/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сюрпризик</w:t>
            </w:r>
            <w:r w:rsidR="008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количеству </w:t>
            </w:r>
            <w:proofErr w:type="gramStart"/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A1215" w:rsidRPr="008A1215" w:rsidTr="00FB04AD">
        <w:trPr>
          <w:trHeight w:val="58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A1215" w:rsidP="00FB04AD">
            <w:pPr>
              <w:spacing w:after="0" w:line="36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215" w:rsidRPr="008A1215" w:rsidTr="00FB04AD">
        <w:trPr>
          <w:trHeight w:val="28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A1215" w:rsidP="00FB04AD">
            <w:pPr>
              <w:spacing w:after="0" w:line="36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Фонотека</w:t>
            </w:r>
          </w:p>
        </w:tc>
      </w:tr>
      <w:tr w:rsidR="008A1215" w:rsidRPr="008A1215" w:rsidTr="00FB04AD">
        <w:trPr>
          <w:trHeight w:val="24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50D15" w:rsidP="00FB04AD">
            <w:pPr>
              <w:spacing w:after="0" w:line="36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 и картинки 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A1215" w:rsidRPr="008A1215" w:rsidRDefault="008A1215" w:rsidP="00FB04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215" w:rsidRPr="008A1215" w:rsidRDefault="008A1215" w:rsidP="00FB04AD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Методическое обеспечение программы.</w:t>
      </w:r>
    </w:p>
    <w:p w:rsidR="008A1215" w:rsidRPr="008A1215" w:rsidRDefault="008A1215" w:rsidP="00FB04AD">
      <w:pPr>
        <w:numPr>
          <w:ilvl w:val="0"/>
          <w:numId w:val="11"/>
        </w:numPr>
        <w:shd w:val="clear" w:color="auto" w:fill="FFFFFF"/>
        <w:spacing w:after="0" w:line="36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Бардиер</w:t>
      </w:r>
      <w:proofErr w:type="spellEnd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Г., </w:t>
      </w:r>
      <w:proofErr w:type="spellStart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Ромазан</w:t>
      </w:r>
      <w:proofErr w:type="spellEnd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И., Чередникова Т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Я хочу! Психологическое сопровождение естественного развития маленьких детей. — СПб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1993—1995.</w:t>
      </w:r>
    </w:p>
    <w:p w:rsidR="008A1215" w:rsidRPr="008A1215" w:rsidRDefault="008A1215" w:rsidP="00FB04AD">
      <w:pPr>
        <w:numPr>
          <w:ilvl w:val="0"/>
          <w:numId w:val="11"/>
        </w:numPr>
        <w:shd w:val="clear" w:color="auto" w:fill="FFFFFF"/>
        <w:spacing w:after="0" w:line="36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Грабенко</w:t>
      </w:r>
      <w:proofErr w:type="spellEnd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Т.М., </w:t>
      </w:r>
      <w:proofErr w:type="spellStart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Зинкевич-Евстигнеева</w:t>
      </w:r>
      <w:proofErr w:type="spellEnd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Т.Д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Чудеса на песке. 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Песочная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игротерапия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// Детский сад со всех сторон. — 2001. — № 8 (44).</w:t>
      </w:r>
    </w:p>
    <w:p w:rsidR="008A1215" w:rsidRPr="008A1215" w:rsidRDefault="008A1215" w:rsidP="00FB04AD">
      <w:pPr>
        <w:numPr>
          <w:ilvl w:val="0"/>
          <w:numId w:val="11"/>
        </w:numPr>
        <w:shd w:val="clear" w:color="auto" w:fill="FFFFFF"/>
        <w:spacing w:after="0" w:line="36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Грабенко</w:t>
      </w:r>
      <w:proofErr w:type="spellEnd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Т.М., </w:t>
      </w:r>
      <w:proofErr w:type="spellStart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Зинкевич-Евстигнеева</w:t>
      </w:r>
      <w:proofErr w:type="spellEnd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Т.Д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Коррекционные, развивающие и адаптирующие игры. — СПб</w:t>
      </w:r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2004.</w:t>
      </w:r>
    </w:p>
    <w:p w:rsidR="008A1215" w:rsidRPr="008A1215" w:rsidRDefault="008A1215" w:rsidP="00FB04AD">
      <w:pPr>
        <w:numPr>
          <w:ilvl w:val="0"/>
          <w:numId w:val="11"/>
        </w:numPr>
        <w:shd w:val="clear" w:color="auto" w:fill="FFFFFF"/>
        <w:spacing w:after="0" w:line="36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Новиковская</w:t>
      </w:r>
      <w:proofErr w:type="gramEnd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О.А.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Сборник развивающих игр с водой и песком для дошкольников. — СПб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2005.</w:t>
      </w:r>
    </w:p>
    <w:p w:rsidR="008A1215" w:rsidRPr="008A1215" w:rsidRDefault="008A1215" w:rsidP="00FB04AD">
      <w:pPr>
        <w:numPr>
          <w:ilvl w:val="0"/>
          <w:numId w:val="11"/>
        </w:numPr>
        <w:shd w:val="clear" w:color="auto" w:fill="FFFFFF"/>
        <w:spacing w:after="0" w:line="36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Савельева Н.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Настольная книга педагога-психолога дошкольного образовательного учреждения. — Ростов-на-Дону, 2004.</w:t>
      </w:r>
    </w:p>
    <w:p w:rsidR="008A1215" w:rsidRPr="008A1215" w:rsidRDefault="008A1215" w:rsidP="00FB04AD">
      <w:pPr>
        <w:numPr>
          <w:ilvl w:val="0"/>
          <w:numId w:val="11"/>
        </w:numPr>
        <w:shd w:val="clear" w:color="auto" w:fill="FFFFFF"/>
        <w:spacing w:after="0" w:line="36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Зинкевич-Евстигнеева</w:t>
      </w:r>
      <w:proofErr w:type="spellEnd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Т.Д., </w:t>
      </w:r>
      <w:proofErr w:type="spellStart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Грабенко</w:t>
      </w:r>
      <w:proofErr w:type="spellEnd"/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Т.М.,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Чудеса на песке. Практикум по песочной терапии. — СПб</w:t>
      </w:r>
      <w:proofErr w:type="gram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Издательство «Речь», 2005.</w:t>
      </w:r>
    </w:p>
    <w:p w:rsidR="008A1215" w:rsidRPr="008A1215" w:rsidRDefault="008A1215" w:rsidP="00FB04AD">
      <w:pPr>
        <w:numPr>
          <w:ilvl w:val="0"/>
          <w:numId w:val="12"/>
        </w:numPr>
        <w:shd w:val="clear" w:color="auto" w:fill="FFFFFF"/>
        <w:spacing w:after="0" w:line="36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Бережная Н.Ф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Использование песочницы в </w:t>
      </w:r>
      <w:proofErr w:type="spellStart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корекции</w:t>
      </w:r>
      <w:proofErr w:type="spellEnd"/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эмоционально-волевой сфер детей раннего и младшего дошкольного возраста // Дошкольная педагогика №4-2006, №1-2007.</w:t>
      </w:r>
    </w:p>
    <w:p w:rsidR="008A1215" w:rsidRPr="008A1215" w:rsidRDefault="008A1215" w:rsidP="00FB04AD">
      <w:pPr>
        <w:numPr>
          <w:ilvl w:val="0"/>
          <w:numId w:val="12"/>
        </w:numPr>
        <w:shd w:val="clear" w:color="auto" w:fill="FFFFFF"/>
        <w:spacing w:after="0" w:line="36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Кондратьева С.Ю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Игры с песком и водой в работе по формированию пространственно-количественных представлений у дошкольников с задержкой психического развития // Дошкольная педагогика №3-2005.</w:t>
      </w:r>
    </w:p>
    <w:p w:rsidR="008A1215" w:rsidRPr="008A1215" w:rsidRDefault="008A1215" w:rsidP="00FB04AD">
      <w:pPr>
        <w:numPr>
          <w:ilvl w:val="0"/>
          <w:numId w:val="12"/>
        </w:numPr>
        <w:shd w:val="clear" w:color="auto" w:fill="FFFFFF"/>
        <w:spacing w:after="0" w:line="36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Валиева А.Р</w:t>
      </w: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Игры на песке. Программа по песочной терапии для дошкольников // Психолог в детском саду №3-2006.</w:t>
      </w:r>
    </w:p>
    <w:p w:rsidR="008A1215" w:rsidRPr="008A1215" w:rsidRDefault="008A1215" w:rsidP="00FB04AD">
      <w:pPr>
        <w:numPr>
          <w:ilvl w:val="0"/>
          <w:numId w:val="12"/>
        </w:numPr>
        <w:shd w:val="clear" w:color="auto" w:fill="FFFFFF"/>
        <w:spacing w:after="0" w:line="36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песком. // Школьный психолог №6-2006</w:t>
      </w:r>
    </w:p>
    <w:p w:rsidR="00194082" w:rsidRDefault="00194082" w:rsidP="00FB04AD">
      <w:pPr>
        <w:spacing w:line="360" w:lineRule="auto"/>
      </w:pPr>
    </w:p>
    <w:sectPr w:rsidR="00194082" w:rsidSect="00D11E36">
      <w:foot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E33" w:rsidRDefault="00874E33" w:rsidP="00855680">
      <w:pPr>
        <w:spacing w:after="0" w:line="240" w:lineRule="auto"/>
      </w:pPr>
      <w:r>
        <w:separator/>
      </w:r>
    </w:p>
  </w:endnote>
  <w:endnote w:type="continuationSeparator" w:id="0">
    <w:p w:rsidR="00874E33" w:rsidRDefault="00874E33" w:rsidP="0085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69919"/>
      <w:docPartObj>
        <w:docPartGallery w:val="Page Numbers (Bottom of Page)"/>
        <w:docPartUnique/>
      </w:docPartObj>
    </w:sdtPr>
    <w:sdtContent>
      <w:p w:rsidR="00855680" w:rsidRDefault="00F53895">
        <w:pPr>
          <w:pStyle w:val="a5"/>
          <w:jc w:val="center"/>
        </w:pPr>
        <w:fldSimple w:instr=" PAGE   \* MERGEFORMAT ">
          <w:r w:rsidR="00497DC5">
            <w:rPr>
              <w:noProof/>
            </w:rPr>
            <w:t>2</w:t>
          </w:r>
        </w:fldSimple>
      </w:p>
    </w:sdtContent>
  </w:sdt>
  <w:p w:rsidR="00855680" w:rsidRDefault="008556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E33" w:rsidRDefault="00874E33" w:rsidP="00855680">
      <w:pPr>
        <w:spacing w:after="0" w:line="240" w:lineRule="auto"/>
      </w:pPr>
      <w:r>
        <w:separator/>
      </w:r>
    </w:p>
  </w:footnote>
  <w:footnote w:type="continuationSeparator" w:id="0">
    <w:p w:rsidR="00874E33" w:rsidRDefault="00874E33" w:rsidP="00855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3F7"/>
    <w:multiLevelType w:val="multilevel"/>
    <w:tmpl w:val="5DE4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6539"/>
    <w:multiLevelType w:val="multilevel"/>
    <w:tmpl w:val="041E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02CB8"/>
    <w:multiLevelType w:val="multilevel"/>
    <w:tmpl w:val="B294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10F6F"/>
    <w:multiLevelType w:val="multilevel"/>
    <w:tmpl w:val="A61A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F3962"/>
    <w:multiLevelType w:val="multilevel"/>
    <w:tmpl w:val="2E94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44409"/>
    <w:multiLevelType w:val="multilevel"/>
    <w:tmpl w:val="96BC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4D486C"/>
    <w:multiLevelType w:val="multilevel"/>
    <w:tmpl w:val="4F54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F75C2"/>
    <w:multiLevelType w:val="multilevel"/>
    <w:tmpl w:val="C8EE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A5BEA"/>
    <w:multiLevelType w:val="multilevel"/>
    <w:tmpl w:val="E3D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8446B7"/>
    <w:multiLevelType w:val="multilevel"/>
    <w:tmpl w:val="5A24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946DD"/>
    <w:multiLevelType w:val="multilevel"/>
    <w:tmpl w:val="A802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D5997"/>
    <w:multiLevelType w:val="multilevel"/>
    <w:tmpl w:val="A2AE9A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215"/>
    <w:rsid w:val="000D7952"/>
    <w:rsid w:val="00194082"/>
    <w:rsid w:val="002F6C14"/>
    <w:rsid w:val="00497DC5"/>
    <w:rsid w:val="00534D9B"/>
    <w:rsid w:val="005574EC"/>
    <w:rsid w:val="006E7157"/>
    <w:rsid w:val="00791363"/>
    <w:rsid w:val="00850D15"/>
    <w:rsid w:val="00855680"/>
    <w:rsid w:val="00874E33"/>
    <w:rsid w:val="008A1215"/>
    <w:rsid w:val="00913338"/>
    <w:rsid w:val="00997C3F"/>
    <w:rsid w:val="00B12554"/>
    <w:rsid w:val="00D11E36"/>
    <w:rsid w:val="00E051AA"/>
    <w:rsid w:val="00F25513"/>
    <w:rsid w:val="00F53895"/>
    <w:rsid w:val="00FA0AD7"/>
    <w:rsid w:val="00FB0265"/>
    <w:rsid w:val="00FB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82"/>
  </w:style>
  <w:style w:type="paragraph" w:styleId="2">
    <w:name w:val="heading 2"/>
    <w:basedOn w:val="a"/>
    <w:link w:val="20"/>
    <w:uiPriority w:val="9"/>
    <w:qFormat/>
    <w:rsid w:val="008A1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8">
    <w:name w:val="c48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1215"/>
  </w:style>
  <w:style w:type="character" w:customStyle="1" w:styleId="c11">
    <w:name w:val="c11"/>
    <w:basedOn w:val="a0"/>
    <w:rsid w:val="008A1215"/>
  </w:style>
  <w:style w:type="character" w:customStyle="1" w:styleId="c0">
    <w:name w:val="c0"/>
    <w:basedOn w:val="a0"/>
    <w:rsid w:val="008A1215"/>
  </w:style>
  <w:style w:type="paragraph" w:customStyle="1" w:styleId="c87">
    <w:name w:val="c87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8A1215"/>
  </w:style>
  <w:style w:type="character" w:customStyle="1" w:styleId="c22">
    <w:name w:val="c22"/>
    <w:basedOn w:val="a0"/>
    <w:rsid w:val="008A1215"/>
  </w:style>
  <w:style w:type="paragraph" w:customStyle="1" w:styleId="c31">
    <w:name w:val="c31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8A1215"/>
  </w:style>
  <w:style w:type="paragraph" w:customStyle="1" w:styleId="c3">
    <w:name w:val="c3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8A1215"/>
  </w:style>
  <w:style w:type="paragraph" w:customStyle="1" w:styleId="c5">
    <w:name w:val="c5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8A1215"/>
  </w:style>
  <w:style w:type="character" w:customStyle="1" w:styleId="c43">
    <w:name w:val="c43"/>
    <w:basedOn w:val="a0"/>
    <w:rsid w:val="008A1215"/>
  </w:style>
  <w:style w:type="paragraph" w:customStyle="1" w:styleId="c27">
    <w:name w:val="c27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A1215"/>
  </w:style>
  <w:style w:type="paragraph" w:customStyle="1" w:styleId="c80">
    <w:name w:val="c80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1215"/>
  </w:style>
  <w:style w:type="paragraph" w:customStyle="1" w:styleId="c25">
    <w:name w:val="c25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8A1215"/>
  </w:style>
  <w:style w:type="paragraph" w:customStyle="1" w:styleId="c4">
    <w:name w:val="c4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8A1215"/>
  </w:style>
  <w:style w:type="character" w:customStyle="1" w:styleId="c15">
    <w:name w:val="c15"/>
    <w:basedOn w:val="a0"/>
    <w:rsid w:val="008A1215"/>
  </w:style>
  <w:style w:type="paragraph" w:customStyle="1" w:styleId="c45">
    <w:name w:val="c45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8A1215"/>
  </w:style>
  <w:style w:type="character" w:customStyle="1" w:styleId="c13">
    <w:name w:val="c13"/>
    <w:basedOn w:val="a0"/>
    <w:rsid w:val="008A1215"/>
  </w:style>
  <w:style w:type="paragraph" w:customStyle="1" w:styleId="c71">
    <w:name w:val="c71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A1215"/>
  </w:style>
  <w:style w:type="paragraph" w:customStyle="1" w:styleId="c18">
    <w:name w:val="c18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A1215"/>
  </w:style>
  <w:style w:type="character" w:customStyle="1" w:styleId="c64">
    <w:name w:val="c64"/>
    <w:basedOn w:val="a0"/>
    <w:rsid w:val="008A1215"/>
  </w:style>
  <w:style w:type="character" w:customStyle="1" w:styleId="c85">
    <w:name w:val="c85"/>
    <w:basedOn w:val="a0"/>
    <w:rsid w:val="008A1215"/>
  </w:style>
  <w:style w:type="paragraph" w:customStyle="1" w:styleId="c24">
    <w:name w:val="c24"/>
    <w:basedOn w:val="a"/>
    <w:rsid w:val="008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5680"/>
  </w:style>
  <w:style w:type="paragraph" w:styleId="a5">
    <w:name w:val="footer"/>
    <w:basedOn w:val="a"/>
    <w:link w:val="a6"/>
    <w:uiPriority w:val="99"/>
    <w:unhideWhenUsed/>
    <w:rsid w:val="0085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19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Image&amp;Matros ®</cp:lastModifiedBy>
  <cp:revision>6</cp:revision>
  <cp:lastPrinted>2024-02-26T10:25:00Z</cp:lastPrinted>
  <dcterms:created xsi:type="dcterms:W3CDTF">2019-09-17T11:08:00Z</dcterms:created>
  <dcterms:modified xsi:type="dcterms:W3CDTF">2024-02-26T10:30:00Z</dcterms:modified>
</cp:coreProperties>
</file>